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Mia Stephanoff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V. Hitler's imprisonment </w:t>
      </w:r>
    </w:p>
    <w:p>
      <w:pPr>
        <w:pStyle w:val="Body"/>
        <w:bidi w:val="0"/>
      </w:pPr>
      <w:r>
        <w:rPr>
          <w:rtl w:val="0"/>
        </w:rPr>
        <w:t xml:space="preserve"> </w:t>
      </w:r>
    </w:p>
    <w:p>
      <w:pPr>
        <w:pStyle w:val="Body"/>
        <w:bidi w:val="0"/>
      </w:pPr>
      <w:r>
        <w:rPr>
          <w:rtl w:val="0"/>
        </w:rPr>
        <w:t xml:space="preserve">    A. Hitler led a revolution called the Beer Hall Putsch. </w:t>
      </w:r>
    </w:p>
    <w:p>
      <w:pPr>
        <w:pStyle w:val="Body"/>
        <w:bidi w:val="0"/>
      </w:pP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1. Revolution declared for a new government.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2. Hitler was imprisoned for treason.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B. Hitler wrote a book while in prison.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1. The book was called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Mein Kampf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which translates to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My Struggle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in English.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2. The book states the evils of communism and Judaism.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3. States a theory of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Jewish conspiracy to take over the world.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 xml:space="preserve">He called this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Jewish peril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Body"/>
        <w:spacing w:line="480" w:lineRule="auto"/>
      </w:pPr>
      <w:r>
        <w:rPr>
          <w:rtl w:val="0"/>
          <w:lang w:val="en-US"/>
        </w:rPr>
        <w:t>VI. Hitler begins to take power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A. Hitler ran for president of Germany.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1. Hitler looses the election.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B. Hitler is appointed chancellor by the president.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1. He began to take advantage of his power.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C. By taking advantage of his power, Hitler began to run the government.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1. He took over different branches of government.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 2. Soon, Hitler ran the whole government. </w:t>
      </w:r>
    </w:p>
    <w:p>
      <w:pPr>
        <w:pStyle w:val="Body"/>
        <w:spacing w:line="480" w:lineRule="auto"/>
      </w:pPr>
      <w:r>
        <w:rPr>
          <w:rtl w:val="0"/>
          <w:lang w:val="en-US"/>
        </w:rPr>
        <w:t>VII. Hitler created concentration camps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A. Hitler targeted Jews.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1. More than 6 million Jews were killed during WWII by Hitler and the Nazis.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 2. Most of Jewish deaths came from concentration camps.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B. First camp was created in 1933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1. People would have to work for the Nazis the get paid in food.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2. Those who didn't or were incapable of work usually starved to death.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3. Those who didn't starve were usually worked to death.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4. Some prisoners in the camp were killed at random or tortured. </w:t>
      </w:r>
    </w:p>
    <w:p>
      <w:pPr>
        <w:pStyle w:val="Body"/>
        <w:spacing w:line="480" w:lineRule="auto"/>
      </w:pPr>
      <w:r>
        <w:rPr>
          <w:rtl w:val="0"/>
          <w:lang w:val="en-US"/>
        </w:rPr>
        <w:t>VIII. Death Camps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1. The first camp was created in 1940.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2. </w:t>
      </w:r>
    </w:p>
    <w:p>
      <w:pPr>
        <w:pStyle w:val="Body"/>
        <w:spacing w:line="480" w:lineRule="auto"/>
      </w:pPr>
      <w:r>
        <w:rPr>
          <w:rtl w:val="0"/>
          <w:lang w:val="en-US"/>
        </w:rPr>
        <w:t xml:space="preserve">     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